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47060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600" w:rsidRDefault="00845BE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70600" w:rsidRDefault="00845BEB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70600" w:rsidRDefault="0047060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00" w:rsidRDefault="00845BE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470600" w:rsidRDefault="00470600">
      <w:pPr>
        <w:jc w:val="right"/>
      </w:pPr>
    </w:p>
    <w:p w:rsidR="00470600" w:rsidRDefault="00845BEB">
      <w:pPr>
        <w:pStyle w:val="name"/>
        <w:spacing w:line="240" w:lineRule="auto"/>
      </w:pPr>
      <w:r>
        <w:rPr>
          <w:rStyle w:val="Bold"/>
          <w:b/>
        </w:rPr>
        <w:t>Карта заказа ЭКРА 050 03 160</w:t>
      </w:r>
      <w:r>
        <w:t>1</w:t>
      </w:r>
    </w:p>
    <w:p w:rsidR="00470600" w:rsidRDefault="00470600"/>
    <w:p w:rsidR="00470600" w:rsidRDefault="00845BE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(терминал определения поврежденного фидера</w:t>
      </w:r>
      <w:r w:rsidR="00B84D66">
        <w:rPr>
          <w:rStyle w:val="Bold"/>
          <w:rFonts w:ascii="Arial" w:hAnsi="Arial" w:cs="Arial"/>
          <w:b w:val="0"/>
          <w:sz w:val="20"/>
          <w:szCs w:val="20"/>
        </w:rPr>
        <w:t xml:space="preserve"> на 3 присоединения</w:t>
      </w:r>
      <w:r>
        <w:rPr>
          <w:rFonts w:ascii="Arial" w:hAnsi="Arial" w:cs="Arial"/>
          <w:b/>
          <w:sz w:val="20"/>
          <w:szCs w:val="20"/>
        </w:rPr>
        <w:t>)</w:t>
      </w:r>
    </w:p>
    <w:p w:rsidR="00470600" w:rsidRDefault="00845BEB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470600" w:rsidRDefault="00845BEB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470600" w:rsidRDefault="00845BEB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заполнившем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470600">
        <w:tc>
          <w:tcPr>
            <w:tcW w:w="1951" w:type="dxa"/>
            <w:shd w:val="clear" w:color="auto" w:fill="auto"/>
            <w:vAlign w:val="bottom"/>
          </w:tcPr>
          <w:p w:rsidR="00470600" w:rsidRDefault="00845BE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70600" w:rsidRDefault="00845BE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43" w:type="dxa"/>
            <w:vAlign w:val="bottom"/>
          </w:tcPr>
          <w:p w:rsidR="00470600" w:rsidRDefault="00845BE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470600" w:rsidRDefault="00845BE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7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7060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470600" w:rsidRDefault="0047060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70600" w:rsidRDefault="00845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470600" w:rsidRDefault="0047060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70600" w:rsidRDefault="00470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0600" w:rsidRDefault="00470600">
      <w:pPr>
        <w:pStyle w:val="120"/>
        <w:rPr>
          <w:rFonts w:ascii="Arial" w:hAnsi="Arial" w:cs="Arial"/>
        </w:rPr>
      </w:pPr>
    </w:p>
    <w:p w:rsidR="00470600" w:rsidRDefault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470600" w:rsidRDefault="004706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47060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470600" w:rsidRDefault="00845BEB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однофазных замыканий на землю.</w:t>
      </w:r>
    </w:p>
    <w:p w:rsidR="00470600" w:rsidRDefault="00470600">
      <w:pPr>
        <w:pStyle w:val="13"/>
      </w:pPr>
    </w:p>
    <w:p w:rsidR="00470600" w:rsidRDefault="00470600">
      <w:pPr>
        <w:pStyle w:val="13"/>
      </w:pPr>
    </w:p>
    <w:p w:rsidR="00470600" w:rsidRDefault="00470600">
      <w:pPr>
        <w:pStyle w:val="13"/>
      </w:pPr>
    </w:p>
    <w:p w:rsidR="00470600" w:rsidRDefault="00470600">
      <w:pPr>
        <w:pStyle w:val="120"/>
        <w:rPr>
          <w:rFonts w:ascii="Arial" w:hAnsi="Arial" w:cs="Arial"/>
        </w:rPr>
        <w:sectPr w:rsidR="0047060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470600" w:rsidRDefault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470600" w:rsidRDefault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3ТТНП 0,6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, 1ТН 100 В</w:t>
      </w:r>
    </w:p>
    <w:p w:rsidR="00470600" w:rsidRDefault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4;</w:t>
      </w:r>
    </w:p>
    <w:p w:rsidR="00470600" w:rsidRPr="00845BEB" w:rsidRDefault="00845BEB" w:rsidP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3;</w:t>
      </w:r>
    </w:p>
    <w:p w:rsidR="00470600" w:rsidRPr="00845BEB" w:rsidRDefault="00845BEB" w:rsidP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r>
        <w:rPr>
          <w:rFonts w:ascii="Arial" w:hAnsi="Arial" w:cs="Arial"/>
          <w:lang w:val="en-US"/>
        </w:rPr>
        <w:t>Modbus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TCP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RTU</w:t>
      </w:r>
      <w:r>
        <w:rPr>
          <w:rFonts w:ascii="Arial" w:hAnsi="Arial" w:cs="Arial"/>
        </w:rPr>
        <w:t xml:space="preserve">, МЭК 60870-5-104,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GOOSE</w:t>
      </w:r>
      <w:r w:rsidRPr="00FD5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MMS</w:t>
      </w:r>
      <w:r w:rsidRPr="0040003C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IEC</w:t>
      </w:r>
      <w:r>
        <w:rPr>
          <w:rFonts w:ascii="Arial" w:hAnsi="Arial" w:cs="Arial"/>
        </w:rPr>
        <w:t xml:space="preserve"> 61850-8-1</w:t>
      </w:r>
      <w:r w:rsidRPr="0040003C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470600" w:rsidRDefault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тип исполнения – </w:t>
      </w:r>
      <w:proofErr w:type="gramStart"/>
      <w:r>
        <w:rPr>
          <w:rFonts w:ascii="Arial" w:hAnsi="Arial" w:cs="Arial"/>
        </w:rPr>
        <w:t>общепромышленное</w:t>
      </w:r>
      <w:proofErr w:type="gramEnd"/>
      <w:r>
        <w:rPr>
          <w:rFonts w:ascii="Arial" w:hAnsi="Arial" w:cs="Arial"/>
        </w:rPr>
        <w:t>;</w:t>
      </w:r>
    </w:p>
    <w:p w:rsidR="00470600" w:rsidRDefault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IP20;</w:t>
      </w:r>
    </w:p>
    <w:p w:rsidR="00470600" w:rsidRDefault="00845BE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порты связи: 1 порт 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</w:rPr>
        <w:t xml:space="preserve">-485 и 1 порт </w:t>
      </w:r>
      <w:r>
        <w:rPr>
          <w:rFonts w:ascii="Arial" w:hAnsi="Arial" w:cs="Arial"/>
          <w:lang w:val="en-US"/>
        </w:rPr>
        <w:t>Ethernet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RJ</w:t>
      </w:r>
      <w:r>
        <w:rPr>
          <w:rFonts w:ascii="Arial" w:hAnsi="Arial" w:cs="Arial"/>
        </w:rPr>
        <w:t>-45).</w:t>
      </w:r>
    </w:p>
    <w:p w:rsidR="00470600" w:rsidRDefault="00470600">
      <w:pPr>
        <w:pStyle w:val="120"/>
        <w:rPr>
          <w:rFonts w:ascii="Arial" w:hAnsi="Arial" w:cs="Arial"/>
        </w:rPr>
      </w:pPr>
    </w:p>
    <w:p w:rsidR="00845BEB" w:rsidRDefault="00845BEB">
      <w:pPr>
        <w:pStyle w:val="120"/>
        <w:rPr>
          <w:rFonts w:ascii="Arial" w:hAnsi="Arial" w:cs="Arial"/>
        </w:rPr>
        <w:sectPr w:rsidR="00845BEB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470600" w:rsidRDefault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 на выбор:</w:t>
      </w:r>
    </w:p>
    <w:p w:rsidR="00470600" w:rsidRDefault="00470600">
      <w:pPr>
        <w:pStyle w:val="130"/>
        <w:rPr>
          <w:rFonts w:ascii="Arial" w:hAnsi="Arial" w:cs="Arial"/>
        </w:rPr>
        <w:sectPr w:rsidR="00470600" w:rsidSect="00845BEB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470600" w:rsidRDefault="00845BE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Вид климатического исполнения по ГОСТ 15150-69:</w:t>
      </w:r>
    </w:p>
    <w:p w:rsidR="00470600" w:rsidRDefault="00B84D66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Arial" w:hAnsi="Arial" w:cs="Arial"/>
            </w:rPr>
            <w:sym w:font="Wingdings 2" w:char="F052"/>
          </w:r>
        </w:sdtContent>
      </w:sdt>
      <w:r w:rsidR="00845BEB">
        <w:rPr>
          <w:rFonts w:ascii="Arial" w:hAnsi="Arial" w:cs="Arial"/>
        </w:rPr>
        <w:t xml:space="preserve"> УХЛ 3.1 (типовое);</w:t>
      </w:r>
    </w:p>
    <w:p w:rsidR="00470600" w:rsidRDefault="00B84D66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MS Gothic" w:eastAsia="MS Gothic" w:hAnsi="MS Gothic" w:cs="Arial" w:hint="eastAsia"/>
            </w:rPr>
            <w:t>☐</w:t>
          </w:r>
        </w:sdtContent>
      </w:sdt>
      <w:r w:rsidR="00845BEB">
        <w:rPr>
          <w:rFonts w:ascii="Arial" w:hAnsi="Arial" w:cs="Arial"/>
        </w:rPr>
        <w:t xml:space="preserve"> расширенный УХЛ3.1 (до -40°</w:t>
      </w:r>
      <w:r w:rsidR="00845BEB">
        <w:rPr>
          <w:rFonts w:ascii="Arial" w:hAnsi="Arial" w:cs="Arial"/>
          <w:lang w:val="en-US"/>
        </w:rPr>
        <w:t>C</w:t>
      </w:r>
      <w:r w:rsidR="00845BEB">
        <w:rPr>
          <w:rFonts w:ascii="Arial" w:hAnsi="Arial" w:cs="Arial"/>
        </w:rPr>
        <w:t>).</w:t>
      </w:r>
    </w:p>
    <w:p w:rsidR="00845BEB" w:rsidRDefault="00845BEB" w:rsidP="00845BE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Напряжение оперативного питания:</w:t>
      </w:r>
    </w:p>
    <w:p w:rsidR="00845BEB" w:rsidRDefault="00B84D66" w:rsidP="00845BEB">
      <w:pPr>
        <w:pStyle w:val="10"/>
        <w:numPr>
          <w:ilvl w:val="0"/>
          <w:numId w:val="0"/>
        </w:numPr>
        <w:rPr>
          <w:rFonts w:ascii="Cambria Math" w:hAnsi="Cambria Math" w:cs="Cambria Math"/>
          <w:color w:val="202124"/>
          <w:shd w:val="clear" w:color="auto" w:fill="FFFFFF"/>
        </w:rPr>
      </w:pPr>
      <w:sdt>
        <w:sdtPr>
          <w:rPr>
            <w:rFonts w:ascii="Arial" w:hAnsi="Arial" w:cs="Arial"/>
          </w:rPr>
          <w:id w:val="175161416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Arial" w:hAnsi="Arial" w:cs="Arial"/>
            </w:rPr>
            <w:sym w:font="Wingdings 2" w:char="F052"/>
          </w:r>
        </w:sdtContent>
      </w:sdt>
      <w:r w:rsidR="00845BEB">
        <w:rPr>
          <w:rFonts w:ascii="Arial" w:hAnsi="Arial" w:cs="Arial"/>
        </w:rPr>
        <w:t xml:space="preserve"> –220 В </w:t>
      </w:r>
      <w:r w:rsidR="00845BEB">
        <w:rPr>
          <w:rFonts w:ascii="Arial" w:hAnsi="Arial" w:cs="Arial"/>
          <w:lang w:val="en-US"/>
        </w:rPr>
        <w:t>DC</w:t>
      </w:r>
      <w:r w:rsidR="00845BEB">
        <w:rPr>
          <w:rFonts w:ascii="Arial" w:hAnsi="Arial" w:cs="Arial"/>
        </w:rPr>
        <w:t xml:space="preserve"> (типовое);</w:t>
      </w:r>
    </w:p>
    <w:p w:rsidR="00845BEB" w:rsidRDefault="00B84D66" w:rsidP="00845BEB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12072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MS Gothic" w:eastAsia="MS Gothic" w:hAnsi="MS Gothic" w:cs="Arial" w:hint="eastAsia"/>
            </w:rPr>
            <w:t>☐</w:t>
          </w:r>
        </w:sdtContent>
      </w:sdt>
      <w:r w:rsidR="00845BEB">
        <w:rPr>
          <w:rFonts w:ascii="Arial" w:hAnsi="Arial" w:cs="Arial"/>
        </w:rPr>
        <w:t xml:space="preserve"> ~220 В </w:t>
      </w:r>
      <w:r w:rsidR="00845BEB">
        <w:rPr>
          <w:rFonts w:ascii="Arial" w:hAnsi="Arial" w:cs="Arial"/>
          <w:lang w:val="en-US"/>
        </w:rPr>
        <w:t>AC</w:t>
      </w:r>
      <w:r w:rsidR="00845BEB">
        <w:rPr>
          <w:rFonts w:ascii="Arial" w:hAnsi="Arial" w:cs="Arial"/>
        </w:rPr>
        <w:t>.</w:t>
      </w:r>
    </w:p>
    <w:p w:rsidR="00845BEB" w:rsidRDefault="00845BEB" w:rsidP="00845BEB">
      <w:pPr>
        <w:pStyle w:val="13"/>
        <w:sectPr w:rsidR="00845BEB" w:rsidSect="00845BEB"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  <w:bookmarkStart w:id="1" w:name="_GoBack"/>
      <w:bookmarkEnd w:id="1"/>
    </w:p>
    <w:p w:rsidR="00470600" w:rsidRDefault="00470600">
      <w:pPr>
        <w:pStyle w:val="13"/>
        <w:ind w:firstLine="0"/>
        <w:rPr>
          <w:rFonts w:ascii="Arial" w:hAnsi="Arial" w:cs="Arial"/>
          <w:sz w:val="16"/>
        </w:rPr>
      </w:pPr>
    </w:p>
    <w:p w:rsidR="00845BEB" w:rsidRDefault="00845BEB" w:rsidP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Конфигурация устройства:</w:t>
      </w:r>
    </w:p>
    <w:p w:rsidR="00845BEB" w:rsidRDefault="00B84D66" w:rsidP="00845BEB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990569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845BEB">
            <w:rPr>
              <w:rFonts w:ascii="Arial" w:hAnsi="Arial" w:cs="Arial"/>
            </w:rPr>
            <w:sym w:font="Wingdings 2" w:char="F052"/>
          </w:r>
        </w:sdtContent>
      </w:sdt>
      <w:r w:rsidR="00845BEB">
        <w:rPr>
          <w:rFonts w:ascii="Arial" w:hAnsi="Arial" w:cs="Arial"/>
        </w:rPr>
        <w:t xml:space="preserve"> типовая логика;</w:t>
      </w:r>
    </w:p>
    <w:p w:rsidR="00845BEB" w:rsidRDefault="00B84D66" w:rsidP="00845BEB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8234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45BEB" w:rsidRPr="00486823">
            <w:rPr>
              <w:rFonts w:ascii="Segoe UI Symbol" w:hAnsi="Segoe UI Symbol" w:cs="Segoe UI Symbol"/>
            </w:rPr>
            <w:t>☐</w:t>
          </w:r>
        </w:sdtContent>
      </w:sdt>
      <w:r w:rsidR="00845BEB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845BEB" w:rsidRDefault="00845BEB" w:rsidP="00845BEB">
      <w:pPr>
        <w:pStyle w:val="12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845BEB" w:rsidRDefault="00845BEB" w:rsidP="00845BEB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эксплуатационная документация (согласно ведомости), ЗИП</w:t>
      </w:r>
      <w:r w:rsidRPr="00845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(согласно ведомости).</w:t>
      </w:r>
    </w:p>
    <w:p w:rsidR="00470600" w:rsidRDefault="00470600">
      <w:pPr>
        <w:pStyle w:val="13"/>
        <w:ind w:firstLine="0"/>
        <w:jc w:val="left"/>
        <w:rPr>
          <w:rFonts w:ascii="Arial" w:hAnsi="Arial" w:cs="Arial"/>
          <w:sz w:val="18"/>
        </w:rPr>
        <w:sectPr w:rsidR="00470600" w:rsidSect="00845BEB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9070" w:space="2"/>
            <w:col w:w="849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47060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600" w:rsidRDefault="00845BE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600" w:rsidRDefault="00845BEB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70600" w:rsidRDefault="0047060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00" w:rsidRDefault="00845BE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470600" w:rsidRDefault="00470600">
      <w:pPr>
        <w:pStyle w:val="120"/>
        <w:rPr>
          <w:rFonts w:ascii="Arial" w:hAnsi="Arial" w:cs="Arial"/>
        </w:rPr>
      </w:pPr>
    </w:p>
    <w:p w:rsidR="00470600" w:rsidRDefault="00845BE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70600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</w:tbl>
    <w:p w:rsidR="00470600" w:rsidRDefault="00845BEB">
      <w:pPr>
        <w:pStyle w:val="120"/>
        <w:rPr>
          <w:szCs w:val="24"/>
          <w:lang w:eastAsia="en-US"/>
        </w:rPr>
      </w:pPr>
      <w:r>
        <w:rPr>
          <w:rFonts w:ascii="Arial" w:hAnsi="Arial" w:cs="Arial"/>
        </w:rPr>
        <w:t>Дополнительные требования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70600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  <w:tr w:rsidR="00470600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600" w:rsidRDefault="00470600">
            <w:pPr>
              <w:rPr>
                <w:lang w:eastAsia="en-US"/>
              </w:rPr>
            </w:pPr>
          </w:p>
        </w:tc>
      </w:tr>
    </w:tbl>
    <w:p w:rsidR="00470600" w:rsidRDefault="00470600">
      <w:pPr>
        <w:pStyle w:val="13"/>
        <w:rPr>
          <w:lang w:eastAsia="en-US"/>
        </w:rPr>
      </w:pPr>
    </w:p>
    <w:sectPr w:rsidR="0047060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00" w:rsidRDefault="00845BEB">
      <w:r>
        <w:separator/>
      </w:r>
    </w:p>
  </w:endnote>
  <w:endnote w:type="continuationSeparator" w:id="0">
    <w:p w:rsidR="00470600" w:rsidRDefault="0084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470600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470600" w:rsidRDefault="00845BEB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470600" w:rsidRDefault="0047060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470600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470600" w:rsidRDefault="0047060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470600" w:rsidRDefault="00845BEB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(полное наименование организации)</w:t>
          </w:r>
        </w:p>
      </w:tc>
    </w:tr>
    <w:tr w:rsidR="00470600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470600" w:rsidRDefault="00845BEB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470600" w:rsidRDefault="0047060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470600" w:rsidRDefault="0047060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470600" w:rsidRDefault="0047060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470600" w:rsidRDefault="0047060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470600" w:rsidRDefault="00845BEB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B84D66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06/02/2023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470600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470600" w:rsidRDefault="0047060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470600" w:rsidRDefault="00845BE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470600" w:rsidRDefault="00470600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470600" w:rsidRDefault="00845BE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470600" w:rsidRDefault="00470600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470600" w:rsidRDefault="00845BE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470600" w:rsidRDefault="00845BEB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84D66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B84D6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00" w:rsidRDefault="00845BEB">
      <w:r>
        <w:separator/>
      </w:r>
    </w:p>
  </w:footnote>
  <w:footnote w:type="continuationSeparator" w:id="0">
    <w:p w:rsidR="00470600" w:rsidRDefault="0084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00"/>
    <w:rsid w:val="00470600"/>
    <w:rsid w:val="00845BEB"/>
    <w:rsid w:val="00B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9B4EA5" w:rsidRDefault="009B4EA5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5"/>
    <w:rsid w:val="009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B6D8-9423-4D34-BE73-1C3D2FC9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118</cp:revision>
  <cp:lastPrinted>2020-03-04T07:38:00Z</cp:lastPrinted>
  <dcterms:created xsi:type="dcterms:W3CDTF">2017-03-31T05:43:00Z</dcterms:created>
  <dcterms:modified xsi:type="dcterms:W3CDTF">2023-02-06T10:07:00Z</dcterms:modified>
</cp:coreProperties>
</file>